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93" w:rsidRPr="00BA4AFB" w:rsidRDefault="00C72E93" w:rsidP="00BA4AFB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b/>
          <w:sz w:val="36"/>
          <w:szCs w:val="28"/>
        </w:rPr>
        <w:t xml:space="preserve">Дания     </w:t>
      </w:r>
      <w:r w:rsidRPr="00BA4AFB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37DE9265" wp14:editId="70A30015">
            <wp:extent cx="1288415" cy="972820"/>
            <wp:effectExtent l="0" t="0" r="6985" b="0"/>
            <wp:docPr id="24" name="Рисунок 24" descr="Flag of Denmark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Denmark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EB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A4AFB">
        <w:rPr>
          <w:rFonts w:ascii="Times New Roman" w:hAnsi="Times New Roman" w:cs="Times New Roman"/>
          <w:b/>
          <w:bCs/>
          <w:sz w:val="24"/>
          <w:szCs w:val="28"/>
        </w:rPr>
        <w:t>Да́ния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t> официально — </w:t>
      </w:r>
      <w:r w:rsidRPr="00BA4AFB">
        <w:rPr>
          <w:rFonts w:ascii="Times New Roman" w:hAnsi="Times New Roman" w:cs="Times New Roman"/>
          <w:b/>
          <w:bCs/>
          <w:sz w:val="24"/>
          <w:szCs w:val="28"/>
        </w:rPr>
        <w:t xml:space="preserve">Королевство </w:t>
      </w:r>
      <w:proofErr w:type="spellStart"/>
      <w:r w:rsidRPr="00BA4AFB">
        <w:rPr>
          <w:rFonts w:ascii="Times New Roman" w:hAnsi="Times New Roman" w:cs="Times New Roman"/>
          <w:b/>
          <w:bCs/>
          <w:sz w:val="24"/>
          <w:szCs w:val="28"/>
        </w:rPr>
        <w:t>Да́ния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t> — </w:t>
      </w:r>
      <w:hyperlink r:id="rId7" w:tooltip="Государство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в </w:t>
      </w:r>
      <w:hyperlink r:id="rId8" w:tooltip="Северная Европа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Северной Европе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старший член содружества </w:t>
      </w:r>
      <w:hyperlink r:id="rId9" w:tooltip="Королевство Дании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Королевство Дании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в которое также входят </w:t>
      </w:r>
      <w:hyperlink r:id="rId10" w:tooltip="Фарерские острова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Фарерские острова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 </w:t>
      </w:r>
      <w:hyperlink r:id="rId11" w:tooltip="Гренланд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Гренландия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 </w:t>
      </w:r>
    </w:p>
    <w:p w:rsidR="00431341" w:rsidRPr="00BA4AFB" w:rsidRDefault="00431341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 xml:space="preserve">Столица </w:t>
      </w:r>
      <w:r w:rsidRPr="00BA4AFB">
        <w:rPr>
          <w:rFonts w:ascii="Times New Roman" w:hAnsi="Times New Roman" w:cs="Times New Roman"/>
          <w:sz w:val="24"/>
          <w:szCs w:val="28"/>
        </w:rPr>
        <w:softHyphen/>
        <w:t xml:space="preserve">– Копенгаген. </w:t>
      </w:r>
    </w:p>
    <w:p w:rsidR="00770CEB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Дания — самая южная из </w:t>
      </w:r>
      <w:hyperlink r:id="rId12" w:tooltip="Скандинавские страны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скандинавских стран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расположенная на юго-западе от </w:t>
      </w:r>
      <w:hyperlink r:id="rId13" w:tooltip="Швец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Швеции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 на юге от </w:t>
      </w:r>
      <w:hyperlink r:id="rId14" w:tooltip="Норвег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Норвегии</w:t>
        </w:r>
      </w:hyperlink>
      <w:r w:rsidR="00770CEB" w:rsidRPr="00BA4AFB">
        <w:rPr>
          <w:rFonts w:ascii="Times New Roman" w:hAnsi="Times New Roman" w:cs="Times New Roman"/>
          <w:sz w:val="24"/>
          <w:szCs w:val="28"/>
        </w:rPr>
        <w:t>.</w:t>
      </w:r>
      <w:r w:rsidRPr="00BA4AF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1341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Дания — </w:t>
      </w:r>
      <w:hyperlink r:id="rId15" w:tooltip="Конституционная монарх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конституционная монархия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главой государства является монарх, который осуществляет законодательную власть совместно с однопалатным парламентом — </w:t>
      </w:r>
      <w:hyperlink r:id="rId16" w:tooltip="Фолькетинг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фолькетингом</w:t>
        </w:r>
      </w:hyperlink>
      <w:r w:rsidRPr="00BA4AFB">
        <w:rPr>
          <w:rFonts w:ascii="Times New Roman" w:hAnsi="Times New Roman" w:cs="Times New Roman"/>
          <w:sz w:val="24"/>
          <w:szCs w:val="28"/>
        </w:rPr>
        <w:t xml:space="preserve">. </w:t>
      </w:r>
      <w:r w:rsidR="00BA4AFB" w:rsidRPr="00BA4AFB">
        <w:rPr>
          <w:rFonts w:ascii="Times New Roman" w:hAnsi="Times New Roman" w:cs="Times New Roman"/>
          <w:sz w:val="24"/>
          <w:szCs w:val="28"/>
        </w:rPr>
        <w:t xml:space="preserve">Правитель </w:t>
      </w:r>
      <w:r w:rsidR="00431341" w:rsidRPr="00BA4AFB">
        <w:rPr>
          <w:rFonts w:ascii="Times New Roman" w:hAnsi="Times New Roman" w:cs="Times New Roman"/>
          <w:sz w:val="24"/>
          <w:szCs w:val="28"/>
        </w:rPr>
        <w:t>— королева </w:t>
      </w:r>
      <w:proofErr w:type="spellStart"/>
      <w:r w:rsidR="00431341"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="00431341"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"https://ru.wikipedia.org/wiki/%D0%9C%D0%B0%D1%80%D0%B3%D1%80%D0%B5%D1%82%D0%B5_II" \o "Маргрете II" </w:instrText>
      </w:r>
      <w:r w:rsidR="00431341"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="00431341"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Маргрете</w:t>
      </w:r>
      <w:proofErr w:type="spellEnd"/>
      <w:r w:rsidR="00431341"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="00BA4AFB" w:rsidRPr="00BA4AFB">
        <w:rPr>
          <w:rFonts w:ascii="Times New Roman" w:hAnsi="Times New Roman" w:cs="Times New Roman"/>
          <w:sz w:val="24"/>
          <w:szCs w:val="28"/>
        </w:rPr>
        <w:t xml:space="preserve"> </w:t>
      </w:r>
      <w:r w:rsidR="00BA4AFB" w:rsidRPr="00BA4AFB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BA4AFB" w:rsidRPr="00BA4AFB">
        <w:rPr>
          <w:rFonts w:ascii="Times New Roman" w:hAnsi="Times New Roman" w:cs="Times New Roman"/>
          <w:sz w:val="24"/>
          <w:szCs w:val="28"/>
        </w:rPr>
        <w:t>.</w:t>
      </w:r>
      <w:r w:rsidR="00431341" w:rsidRPr="00BA4AF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17" w:tooltip="Население Дании" w:history="1">
        <w:r w:rsidRPr="00BA4AF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Население Дании</w:t>
        </w:r>
      </w:hyperlink>
    </w:p>
    <w:p w:rsidR="0004032A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Население — 5 593 785 человек. Крупнейшие города — </w:t>
      </w:r>
      <w:hyperlink r:id="rId18" w:tooltip="Копенгаген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Копенгаген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"https://ru.wikipedia.org/wiki/%D0%9E%D1%80%D1%85%D1%83%D1%81" \o "Орхус"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Орхус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19" w:tooltip="Оденсе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Оденсе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"https://ru.wikipedia.org/wiki/%D0%9E%D0%BB%D1%8C%D0%B1%D0%BE%D1%80%D0%B3" \o "Ольборг"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Ольборг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На </w:t>
      </w:r>
      <w:hyperlink r:id="rId20" w:tooltip="Датский язык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датском языке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говорят на всей территории страны, хотя небольшая часть населения, проживающего на границе с </w:t>
      </w:r>
      <w:hyperlink r:id="rId21" w:tooltip="Герман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Германией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также говорит на </w:t>
      </w:r>
      <w:hyperlink r:id="rId22" w:tooltip="Немецкий язык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немецком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 Многие датчане также хорошо владеют </w:t>
      </w:r>
      <w:hyperlink r:id="rId23" w:tooltip="Английский язык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английским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особенно жители крупных городов и молодёжь, которая изучает английский в школах.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BA4AFB">
        <w:rPr>
          <w:rFonts w:ascii="Times New Roman" w:hAnsi="Times New Roman" w:cs="Times New Roman"/>
          <w:b/>
          <w:bCs/>
          <w:i/>
          <w:iCs/>
          <w:sz w:val="24"/>
          <w:szCs w:val="28"/>
        </w:rPr>
        <w:t>Административное деление Дании</w:t>
      </w:r>
    </w:p>
    <w:p w:rsidR="00BC3B0F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До 1 января 2007 года территория Дании была разделена на 14 административных единиц —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"https://ru.wikipedia.org/wiki/%D0%90%D0%BC%D1%82" \o "Амт"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амтов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 xml:space="preserve">. По муниципальной реформе 2007 года 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t>амты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t xml:space="preserve"> были реорганизованы в 5 крупных административных регионов: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"https://ru.wikipedia.org/wiki/%D0%A5%D0%BE%D0%B2%D0%B5%D0%B4%D1%81%D1%82%D0%B0%D0%B4%D0%B5%D0%BD" \o "Ховедстаден"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Ховедстаден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24" w:tooltip="Зеландия (область)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Зеландия (или </w:t>
        </w:r>
        <w:proofErr w:type="spellStart"/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Селандия</w:t>
        </w:r>
        <w:proofErr w:type="spellEnd"/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)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25" w:tooltip="Северная Ютландия (область)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Северная Ютландия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26" w:tooltip="Центральная Ютландия (область)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Центральная Ютландия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 </w:t>
      </w:r>
      <w:hyperlink r:id="rId27" w:tooltip="Южная Дания (область)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Южная Дания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8" w:tooltip="Экономика Дании" w:history="1">
        <w:r w:rsidRPr="00BA4AF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Экономика Дании</w:t>
        </w:r>
      </w:hyperlink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Преимущества</w:t>
      </w:r>
      <w:r w:rsidRPr="00BA4AFB">
        <w:rPr>
          <w:rFonts w:ascii="Times New Roman" w:hAnsi="Times New Roman" w:cs="Times New Roman"/>
          <w:sz w:val="24"/>
          <w:szCs w:val="28"/>
        </w:rPr>
        <w:t>: низкая инфляция и безработица. Большой профицит в платёжном балансе. Запасы газа и нефти. Сильное и прибыльное производство хай-тек. Высококвалифицированная рабочая сила.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b/>
          <w:bCs/>
          <w:sz w:val="24"/>
          <w:szCs w:val="28"/>
        </w:rPr>
        <w:t>Слабые стороны</w:t>
      </w:r>
      <w:r w:rsidRPr="00BA4AFB">
        <w:rPr>
          <w:rFonts w:ascii="Times New Roman" w:hAnsi="Times New Roman" w:cs="Times New Roman"/>
          <w:sz w:val="24"/>
          <w:szCs w:val="28"/>
        </w:rPr>
        <w:t>: большие налоги. Снижающаяся конкурентоспособность из-за высоких зарплат и сильной кроны.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Дания — индустриально-аграрная страна с высоким уровнем развития. Доля промышленности в национальном доходе — более 40 %. Страна стоит на первом месте в мире по объёму внешнеторгового оборота на душу населения.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Основные экспортные товары: продукция машиностроения, мясо и мясопродукты, молочные продукты, рыба, медикаменты, мебель.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 xml:space="preserve">Ведущие отрасли: металлообработка, машиностроение (особенно электротехническое и радиоэлектронное), пищевая, химическая, 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t>целлюлозобумажная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t xml:space="preserve">, текстильная. В сельском хозяйстве ведущая роль принадлежит </w:t>
      </w:r>
      <w:proofErr w:type="gramStart"/>
      <w:r w:rsidRPr="00BA4AFB">
        <w:rPr>
          <w:rFonts w:ascii="Times New Roman" w:hAnsi="Times New Roman" w:cs="Times New Roman"/>
          <w:sz w:val="24"/>
          <w:szCs w:val="28"/>
        </w:rPr>
        <w:t>мясо-молочному</w:t>
      </w:r>
      <w:proofErr w:type="gramEnd"/>
      <w:r w:rsidRPr="00BA4AFB">
        <w:rPr>
          <w:rFonts w:ascii="Times New Roman" w:hAnsi="Times New Roman" w:cs="Times New Roman"/>
          <w:sz w:val="24"/>
          <w:szCs w:val="28"/>
        </w:rPr>
        <w:t xml:space="preserve"> животноводству. Дания занимает 7 место в мире по поголовью свиней — 25 млн, из них на экспорт идёт 87 %.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Дания не входит в </w:t>
      </w:r>
      <w:hyperlink r:id="rId29" w:tooltip="Еврозона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Еврозону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 имеет собственную валюту — </w:t>
      </w:r>
      <w:hyperlink r:id="rId30" w:tooltip="Датская крона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датскую крону</w:t>
        </w:r>
      </w:hyperlink>
      <w:r w:rsidRPr="00BA4AF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A4AFB">
        <w:rPr>
          <w:rFonts w:ascii="Times New Roman" w:hAnsi="Times New Roman" w:cs="Times New Roman"/>
          <w:b/>
          <w:bCs/>
          <w:sz w:val="24"/>
          <w:szCs w:val="28"/>
        </w:rPr>
        <w:t>Промышленность и энергетика</w:t>
      </w:r>
    </w:p>
    <w:p w:rsidR="00DA32FF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 xml:space="preserve">Большая часть производственных мощностей, ранее располагавшихся в столичном регионе, размещается на западе страны — в западной части Ютландии и на острове 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t>Фюн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С 1972 года Дания разрабатывает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"https://ru.wikipedia.org/wiki/%D0%9D%D0%B5%D1%84%D1%82%D1%8C" \o "Нефть"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нефте</w:t>
      </w:r>
      <w:proofErr w:type="spellEnd"/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-</w:t>
      </w:r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> и </w:t>
      </w:r>
      <w:hyperlink r:id="rId31" w:tooltip="Природный газ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газоносные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месторождения в </w:t>
      </w:r>
      <w:hyperlink r:id="rId32" w:tooltip="Северное море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Северном море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 Часть добычи экспортируетс</w:t>
      </w:r>
      <w:r w:rsidR="00DA32FF" w:rsidRPr="00BA4AFB">
        <w:rPr>
          <w:rFonts w:ascii="Times New Roman" w:hAnsi="Times New Roman" w:cs="Times New Roman"/>
          <w:sz w:val="24"/>
          <w:szCs w:val="28"/>
        </w:rPr>
        <w:t>я. Основными покупателями нефти являются</w:t>
      </w:r>
      <w:r w:rsidRPr="00BA4AFB">
        <w:rPr>
          <w:rFonts w:ascii="Times New Roman" w:hAnsi="Times New Roman" w:cs="Times New Roman"/>
          <w:sz w:val="24"/>
          <w:szCs w:val="28"/>
        </w:rPr>
        <w:t> </w:t>
      </w:r>
      <w:hyperlink r:id="rId33" w:tooltip="Швец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Швеция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 </w:t>
      </w:r>
      <w:hyperlink r:id="rId34" w:tooltip="Нидерланды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Нидерланды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газа — </w:t>
      </w:r>
      <w:hyperlink r:id="rId35" w:tooltip="Герман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Германия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 </w:t>
      </w:r>
      <w:hyperlink r:id="rId36" w:tooltip="Нидерланды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Нидерланды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 </w:t>
      </w:r>
      <w:hyperlink r:id="rId37" w:tooltip="Уголь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Уголь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в Дании не добывается и </w:t>
      </w:r>
      <w:hyperlink r:id="rId38" w:tooltip="Импорт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ввозится из-за границы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 Основные экспортёры — </w:t>
      </w:r>
      <w:hyperlink r:id="rId39" w:tooltip="ЮАР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ЮАР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40" w:tooltip="Колумб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Колумбия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41" w:tooltip="Росс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Россия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 </w:t>
      </w:r>
      <w:hyperlink r:id="rId42" w:tooltip="Польша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Польша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</w:t>
      </w:r>
    </w:p>
    <w:p w:rsidR="00DA32FF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Дания является одним из мировых лидеров в использовании </w:t>
      </w:r>
      <w:hyperlink r:id="rId43" w:tooltip="Возобновляемая энергия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возобновляемых источников энергии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в частности </w:t>
      </w:r>
      <w:hyperlink r:id="rId44" w:tooltip="Ветроэнергетика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энергии ветра</w:t>
        </w:r>
      </w:hyperlink>
      <w:r w:rsidRPr="00BA4AFB">
        <w:rPr>
          <w:rFonts w:ascii="Times New Roman" w:hAnsi="Times New Roman" w:cs="Times New Roman"/>
          <w:sz w:val="24"/>
          <w:szCs w:val="28"/>
        </w:rPr>
        <w:t>. В 2011 году она занимала первое место по доле доходов от использования возобновляемых источников энергии в </w:t>
      </w:r>
      <w:hyperlink r:id="rId45" w:tooltip="ВВП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ВВП</w:t>
        </w:r>
      </w:hyperlink>
      <w:r w:rsidRPr="00BA4AFB">
        <w:rPr>
          <w:rFonts w:ascii="Times New Roman" w:hAnsi="Times New Roman" w:cs="Times New Roman"/>
          <w:sz w:val="24"/>
          <w:szCs w:val="28"/>
        </w:rPr>
        <w:t xml:space="preserve"> страны.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46" w:tooltip="Транспорт в Дании" w:history="1">
        <w:r w:rsidRPr="00BA4AF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Транспорт в Дании</w:t>
        </w:r>
      </w:hyperlink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lastRenderedPageBreak/>
        <w:t>Дания является стратегическим транспортным узлом. В 2000 году был открыт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"https://ru.wikipedia.org/wiki/%D0%AD%D1%80%D0%B5%D1%81%D1%83%D0%BD%D0%BD%D1%81%D0%BA%D0%B8%D0%B9_%D0%BC%D0%BE%D1%81%D1%82" \o "Эресуннский мост"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Эресуннский</w:t>
      </w:r>
      <w:proofErr w:type="spellEnd"/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мост</w:t>
      </w:r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>, соединивший Копенгаген и шведский город </w:t>
      </w:r>
      <w:hyperlink r:id="rId47" w:tooltip="Мальмё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Мальмё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благодаря которому между Скандинавией и центральной Европой функционирует автомобильное и железнодорожное сообщение. С Германией, Швецией и Норвегией Дания связана регулярными </w:t>
      </w:r>
      <w:hyperlink r:id="rId48" w:tooltip="Паром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паромными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линиями.</w:t>
      </w:r>
    </w:p>
    <w:p w:rsidR="00B14D0B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Большая часть железнодорожной сети страны обслуживается государственной компанией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"https://ru.wikipedia.org/w/index.php?title=Danske_Statsbaner&amp;action=edit&amp;redlink=1" \o "Danske Statsbaner (страница отсутствует)"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Danske</w:t>
      </w:r>
      <w:proofErr w:type="spellEnd"/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</w:t>
      </w:r>
      <w:proofErr w:type="spellStart"/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Statsbaner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Pr="00BA4AFB">
        <w:rPr>
          <w:rFonts w:ascii="Times New Roman" w:hAnsi="Times New Roman" w:cs="Times New Roman"/>
          <w:sz w:val="24"/>
          <w:szCs w:val="28"/>
        </w:rPr>
        <w:t xml:space="preserve">, есть также частные железнодорожные перевозчики. 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В Дании расположены 28 </w:t>
      </w:r>
      <w:hyperlink r:id="rId49" w:tooltip="Аэропорт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аэропортов</w:t>
        </w:r>
      </w:hyperlink>
      <w:r w:rsidRPr="00BA4AFB">
        <w:rPr>
          <w:rFonts w:ascii="Times New Roman" w:hAnsi="Times New Roman" w:cs="Times New Roman"/>
          <w:sz w:val="24"/>
          <w:szCs w:val="28"/>
        </w:rPr>
        <w:t>, 10 из которых осуществляют регулярные пассажирские перевозки. Крупнейший аэропорт — </w:t>
      </w:r>
      <w:proofErr w:type="spellStart"/>
      <w:r w:rsidRPr="00BA4AFB">
        <w:rPr>
          <w:rFonts w:ascii="Times New Roman" w:hAnsi="Times New Roman" w:cs="Times New Roman"/>
          <w:sz w:val="24"/>
          <w:szCs w:val="28"/>
        </w:rPr>
        <w:fldChar w:fldCharType="begin"/>
      </w:r>
      <w:r w:rsidRPr="00BA4AFB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"https://ru.wikipedia.org/wiki/%D0%9A%D0%B0%D1%81%D1%82%D1%80%D1%83%D0%BF_(%D0%B0%D1%8D%D1%80%D0%BE%D0%BF%D0%BE%D1%80%D1%82)" \o "Каструп (аэропорт)" </w:instrText>
      </w:r>
      <w:r w:rsidRPr="00BA4AFB">
        <w:rPr>
          <w:rFonts w:ascii="Times New Roman" w:hAnsi="Times New Roman" w:cs="Times New Roman"/>
          <w:sz w:val="24"/>
          <w:szCs w:val="28"/>
        </w:rPr>
        <w:fldChar w:fldCharType="separate"/>
      </w:r>
      <w:r w:rsidRPr="00BA4AFB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Каструп</w:t>
      </w:r>
      <w:proofErr w:type="spellEnd"/>
      <w:r w:rsidRPr="00BA4AFB">
        <w:rPr>
          <w:rFonts w:ascii="Times New Roman" w:hAnsi="Times New Roman" w:cs="Times New Roman"/>
          <w:sz w:val="24"/>
          <w:szCs w:val="28"/>
        </w:rPr>
        <w:fldChar w:fldCharType="end"/>
      </w:r>
      <w:r w:rsidR="00B14D0B" w:rsidRPr="00BA4AFB">
        <w:rPr>
          <w:rFonts w:ascii="Times New Roman" w:hAnsi="Times New Roman" w:cs="Times New Roman"/>
          <w:sz w:val="24"/>
          <w:szCs w:val="28"/>
        </w:rPr>
        <w:t> (Копенгаген)</w:t>
      </w:r>
      <w:r w:rsidRPr="00BA4AFB">
        <w:rPr>
          <w:rFonts w:ascii="Times New Roman" w:hAnsi="Times New Roman" w:cs="Times New Roman"/>
          <w:sz w:val="24"/>
          <w:szCs w:val="28"/>
        </w:rPr>
        <w:t>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50" w:tooltip="Образование в Дании" w:history="1">
        <w:r w:rsidRPr="00BA4AFB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Образование в Дании</w:t>
        </w:r>
      </w:hyperlink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Действующая система образования включает </w:t>
      </w:r>
      <w:hyperlink r:id="rId51" w:tooltip="Дошкольное образование в Дании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дошкольные учреждения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(</w:t>
      </w:r>
      <w:hyperlink r:id="rId52" w:tooltip="Детские ясли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ясли</w:t>
        </w:r>
      </w:hyperlink>
      <w:r w:rsidRPr="00BA4AFB">
        <w:rPr>
          <w:rFonts w:ascii="Times New Roman" w:hAnsi="Times New Roman" w:cs="Times New Roman"/>
          <w:sz w:val="24"/>
          <w:szCs w:val="28"/>
        </w:rPr>
        <w:t> и </w:t>
      </w:r>
      <w:hyperlink r:id="rId53" w:tooltip="Детский сад" w:history="1">
        <w:r w:rsidRPr="00BA4AFB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детские сады</w:t>
        </w:r>
      </w:hyperlink>
      <w:r w:rsidRPr="00BA4AFB">
        <w:rPr>
          <w:rFonts w:ascii="Times New Roman" w:hAnsi="Times New Roman" w:cs="Times New Roman"/>
          <w:sz w:val="24"/>
          <w:szCs w:val="28"/>
        </w:rPr>
        <w:t>), общие средние школы, гимназии, народные школы для взрослых и высшие учебные заведения.</w:t>
      </w:r>
    </w:p>
    <w:p w:rsidR="00C72E93" w:rsidRPr="00BA4AFB" w:rsidRDefault="00C72E93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4AFB">
        <w:rPr>
          <w:rFonts w:ascii="Times New Roman" w:hAnsi="Times New Roman" w:cs="Times New Roman"/>
          <w:sz w:val="24"/>
          <w:szCs w:val="28"/>
        </w:rPr>
        <w:t>Высшими учебными заведениями являются университеты, с</w:t>
      </w:r>
      <w:r w:rsidR="0080727F" w:rsidRPr="00BA4AFB">
        <w:rPr>
          <w:rFonts w:ascii="Times New Roman" w:hAnsi="Times New Roman" w:cs="Times New Roman"/>
          <w:sz w:val="24"/>
          <w:szCs w:val="28"/>
        </w:rPr>
        <w:t>пециализированные высшие школы,</w:t>
      </w:r>
      <w:r w:rsidRPr="00BA4AFB">
        <w:rPr>
          <w:rFonts w:ascii="Times New Roman" w:hAnsi="Times New Roman" w:cs="Times New Roman"/>
          <w:sz w:val="24"/>
          <w:szCs w:val="28"/>
        </w:rPr>
        <w:t xml:space="preserve"> колледжи, и технические институты. </w:t>
      </w:r>
      <w:r w:rsidR="00431341" w:rsidRPr="00BA4AF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633B" w:rsidRPr="00BA4AFB" w:rsidRDefault="008B633B" w:rsidP="00BA4AF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B633B" w:rsidRPr="00BA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D8C"/>
    <w:multiLevelType w:val="multilevel"/>
    <w:tmpl w:val="9500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7B7A"/>
    <w:multiLevelType w:val="multilevel"/>
    <w:tmpl w:val="AEB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72C20"/>
    <w:multiLevelType w:val="multilevel"/>
    <w:tmpl w:val="E9D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370734"/>
    <w:multiLevelType w:val="multilevel"/>
    <w:tmpl w:val="1CE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FA5311"/>
    <w:multiLevelType w:val="multilevel"/>
    <w:tmpl w:val="F0C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1B7462"/>
    <w:multiLevelType w:val="multilevel"/>
    <w:tmpl w:val="263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F2E18"/>
    <w:multiLevelType w:val="multilevel"/>
    <w:tmpl w:val="33A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38"/>
    <w:rsid w:val="0004032A"/>
    <w:rsid w:val="0026670B"/>
    <w:rsid w:val="00431341"/>
    <w:rsid w:val="0073079A"/>
    <w:rsid w:val="00770CEB"/>
    <w:rsid w:val="0080727F"/>
    <w:rsid w:val="008B633B"/>
    <w:rsid w:val="00A22738"/>
    <w:rsid w:val="00B14D0B"/>
    <w:rsid w:val="00BA4AFB"/>
    <w:rsid w:val="00BC3B0F"/>
    <w:rsid w:val="00C72E93"/>
    <w:rsid w:val="00D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2C33"/>
  <w15:chartTrackingRefBased/>
  <w15:docId w15:val="{834B16B6-8A0D-41B3-A02E-863A5AE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2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2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2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7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C72E93"/>
  </w:style>
  <w:style w:type="character" w:customStyle="1" w:styleId="mw-editsection-bracket">
    <w:name w:val="mw-editsection-bracket"/>
    <w:basedOn w:val="a0"/>
    <w:rsid w:val="00C72E93"/>
  </w:style>
  <w:style w:type="character" w:styleId="a3">
    <w:name w:val="Hyperlink"/>
    <w:basedOn w:val="a0"/>
    <w:uiPriority w:val="99"/>
    <w:unhideWhenUsed/>
    <w:rsid w:val="00C72E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2E93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72E93"/>
  </w:style>
  <w:style w:type="character" w:customStyle="1" w:styleId="wikidata-claim">
    <w:name w:val="wikidata-claim"/>
    <w:basedOn w:val="a0"/>
    <w:rsid w:val="00C72E93"/>
  </w:style>
  <w:style w:type="character" w:customStyle="1" w:styleId="wikidata-snak">
    <w:name w:val="wikidata-snak"/>
    <w:basedOn w:val="a0"/>
    <w:rsid w:val="00C72E93"/>
  </w:style>
  <w:style w:type="character" w:customStyle="1" w:styleId="no-wikidata">
    <w:name w:val="no-wikidata"/>
    <w:basedOn w:val="a0"/>
    <w:rsid w:val="00C72E93"/>
  </w:style>
  <w:style w:type="character" w:customStyle="1" w:styleId="ui-icon">
    <w:name w:val="ui-icon"/>
    <w:basedOn w:val="a0"/>
    <w:rsid w:val="00C72E93"/>
  </w:style>
  <w:style w:type="character" w:customStyle="1" w:styleId="iw">
    <w:name w:val="iw"/>
    <w:basedOn w:val="a0"/>
    <w:rsid w:val="00C72E93"/>
  </w:style>
  <w:style w:type="character" w:customStyle="1" w:styleId="iwtooltip">
    <w:name w:val="iw__tooltip"/>
    <w:basedOn w:val="a0"/>
    <w:rsid w:val="00C72E93"/>
  </w:style>
  <w:style w:type="paragraph" w:styleId="a5">
    <w:name w:val="Normal (Web)"/>
    <w:basedOn w:val="a"/>
    <w:uiPriority w:val="99"/>
    <w:semiHidden/>
    <w:unhideWhenUsed/>
    <w:rsid w:val="00C7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C72E93"/>
  </w:style>
  <w:style w:type="character" w:customStyle="1" w:styleId="noprint">
    <w:name w:val="noprint"/>
    <w:basedOn w:val="a0"/>
    <w:rsid w:val="00C72E93"/>
  </w:style>
  <w:style w:type="character" w:customStyle="1" w:styleId="toctoggle">
    <w:name w:val="toctoggle"/>
    <w:basedOn w:val="a0"/>
    <w:rsid w:val="00C72E93"/>
  </w:style>
  <w:style w:type="character" w:customStyle="1" w:styleId="tocnumber">
    <w:name w:val="tocnumber"/>
    <w:basedOn w:val="a0"/>
    <w:rsid w:val="00C72E93"/>
  </w:style>
  <w:style w:type="character" w:customStyle="1" w:styleId="toctext">
    <w:name w:val="toctext"/>
    <w:basedOn w:val="a0"/>
    <w:rsid w:val="00C72E93"/>
  </w:style>
  <w:style w:type="character" w:customStyle="1" w:styleId="mw-headline">
    <w:name w:val="mw-headline"/>
    <w:basedOn w:val="a0"/>
    <w:rsid w:val="00C72E93"/>
  </w:style>
  <w:style w:type="character" w:customStyle="1" w:styleId="nowrap">
    <w:name w:val="nowrap"/>
    <w:basedOn w:val="a0"/>
    <w:rsid w:val="00C72E93"/>
  </w:style>
  <w:style w:type="character" w:styleId="HTML">
    <w:name w:val="HTML Cite"/>
    <w:basedOn w:val="a0"/>
    <w:uiPriority w:val="99"/>
    <w:semiHidden/>
    <w:unhideWhenUsed/>
    <w:rsid w:val="00C7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2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3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42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13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961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20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04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80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08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91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69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7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9919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572429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19375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7173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04565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36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05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3080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4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3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48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76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48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89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0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4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8%D0%B2%D0%B5%D1%86%D0%B8%D1%8F" TargetMode="External"/><Relationship Id="rId18" Type="http://schemas.openxmlformats.org/officeDocument/2006/relationships/hyperlink" Target="https://ru.wikipedia.org/wiki/%D0%9A%D0%BE%D0%BF%D0%B5%D0%BD%D0%B3%D0%B0%D0%B3%D0%B5%D0%BD" TargetMode="External"/><Relationship Id="rId26" Type="http://schemas.openxmlformats.org/officeDocument/2006/relationships/hyperlink" Target="https://ru.wikipedia.org/wiki/%D0%A6%D0%B5%D0%BD%D1%82%D1%80%D0%B0%D0%BB%D1%8C%D0%BD%D0%B0%D1%8F_%D0%AE%D1%82%D0%BB%D0%B0%D0%BD%D0%B4%D0%B8%D1%8F_(%D0%BE%D0%B1%D0%BB%D0%B0%D1%81%D1%82%D1%8C)" TargetMode="External"/><Relationship Id="rId39" Type="http://schemas.openxmlformats.org/officeDocument/2006/relationships/hyperlink" Target="https://ru.wikipedia.org/wiki/%D0%AE%D0%90%D0%A0" TargetMode="External"/><Relationship Id="rId21" Type="http://schemas.openxmlformats.org/officeDocument/2006/relationships/hyperlink" Target="https://ru.wikipedia.org/wiki/%D0%93%D0%B5%D1%80%D0%BC%D0%B0%D0%BD%D0%B8%D1%8F" TargetMode="External"/><Relationship Id="rId34" Type="http://schemas.openxmlformats.org/officeDocument/2006/relationships/hyperlink" Target="https://ru.wikipedia.org/wiki/%D0%9D%D0%B8%D0%B4%D0%B5%D1%80%D0%BB%D0%B0%D0%BD%D0%B4%D1%8B" TargetMode="External"/><Relationship Id="rId42" Type="http://schemas.openxmlformats.org/officeDocument/2006/relationships/hyperlink" Target="https://ru.wikipedia.org/wiki/%D0%9F%D0%BE%D0%BB%D1%8C%D1%88%D0%B0" TargetMode="External"/><Relationship Id="rId47" Type="http://schemas.openxmlformats.org/officeDocument/2006/relationships/hyperlink" Target="https://ru.wikipedia.org/wiki/%D0%9C%D0%B0%D0%BB%D1%8C%D0%BC%D1%91" TargetMode="External"/><Relationship Id="rId50" Type="http://schemas.openxmlformats.org/officeDocument/2006/relationships/hyperlink" Target="https://ru.wikipedia.org/wiki/%D0%9E%D0%B1%D1%80%D0%B0%D0%B7%D0%BE%D0%B2%D0%B0%D0%BD%D0%B8%D0%B5_%D0%B2_%D0%94%D0%B0%D0%BD%D0%B8%D0%B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A1%D0%BA%D0%B0%D0%BD%D0%B4%D0%B8%D0%BD%D0%B0%D0%B2%D1%81%D0%BA%D0%B8%D0%B5_%D1%81%D1%82%D1%80%D0%B0%D0%BD%D1%8B" TargetMode="External"/><Relationship Id="rId17" Type="http://schemas.openxmlformats.org/officeDocument/2006/relationships/hyperlink" Target="https://ru.wikipedia.org/wiki/%D0%9D%D0%B0%D1%81%D0%B5%D0%BB%D0%B5%D0%BD%D0%B8%D0%B5_%D0%94%D0%B0%D0%BD%D0%B8%D0%B8" TargetMode="External"/><Relationship Id="rId25" Type="http://schemas.openxmlformats.org/officeDocument/2006/relationships/hyperlink" Target="https://ru.wikipedia.org/wiki/%D0%A1%D0%B5%D0%B2%D0%B5%D1%80%D0%BD%D0%B0%D1%8F_%D0%AE%D1%82%D0%BB%D0%B0%D0%BD%D0%B4%D0%B8%D1%8F_(%D0%BE%D0%B1%D0%BB%D0%B0%D1%81%D1%82%D1%8C)" TargetMode="External"/><Relationship Id="rId33" Type="http://schemas.openxmlformats.org/officeDocument/2006/relationships/hyperlink" Target="https://ru.wikipedia.org/wiki/%D0%A8%D0%B2%D0%B5%D1%86%D0%B8%D1%8F" TargetMode="External"/><Relationship Id="rId38" Type="http://schemas.openxmlformats.org/officeDocument/2006/relationships/hyperlink" Target="https://ru.wikipedia.org/wiki/%D0%98%D0%BC%D0%BF%D0%BE%D1%80%D1%82" TargetMode="External"/><Relationship Id="rId46" Type="http://schemas.openxmlformats.org/officeDocument/2006/relationships/hyperlink" Target="https://ru.wikipedia.org/wiki/%D0%A2%D1%80%D0%B0%D0%BD%D1%81%D0%BF%D0%BE%D1%80%D1%82_%D0%B2_%D0%94%D0%B0%D0%BD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E%D0%BB%D1%8C%D0%BA%D0%B5%D1%82%D0%B8%D0%BD%D0%B3" TargetMode="External"/><Relationship Id="rId20" Type="http://schemas.openxmlformats.org/officeDocument/2006/relationships/hyperlink" Target="https://ru.wikipedia.org/wiki/%D0%94%D0%B0%D1%82%D1%81%D0%BA%D0%B8%D0%B9_%D1%8F%D0%B7%D1%8B%D0%BA" TargetMode="External"/><Relationship Id="rId29" Type="http://schemas.openxmlformats.org/officeDocument/2006/relationships/hyperlink" Target="https://ru.wikipedia.org/wiki/%D0%95%D0%B2%D1%80%D0%BE%D0%B7%D0%BE%D0%BD%D0%B0" TargetMode="External"/><Relationship Id="rId41" Type="http://schemas.openxmlformats.org/officeDocument/2006/relationships/hyperlink" Target="https://ru.wikipedia.org/wiki/%D0%A0%D0%BE%D1%81%D1%81%D0%B8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3%D1%80%D0%B5%D0%BD%D0%BB%D0%B0%D0%BD%D0%B4%D0%B8%D1%8F" TargetMode="External"/><Relationship Id="rId24" Type="http://schemas.openxmlformats.org/officeDocument/2006/relationships/hyperlink" Target="https://ru.wikipedia.org/wiki/%D0%97%D0%B5%D0%BB%D0%B0%D0%BD%D0%B4%D0%B8%D1%8F_(%D0%BE%D0%B1%D0%BB%D0%B0%D1%81%D1%82%D1%8C)" TargetMode="External"/><Relationship Id="rId32" Type="http://schemas.openxmlformats.org/officeDocument/2006/relationships/hyperlink" Target="https://ru.wikipedia.org/wiki/%D0%A1%D0%B5%D0%B2%D0%B5%D1%80%D0%BD%D0%BE%D0%B5_%D0%BC%D0%BE%D1%80%D0%B5" TargetMode="External"/><Relationship Id="rId37" Type="http://schemas.openxmlformats.org/officeDocument/2006/relationships/hyperlink" Target="https://ru.wikipedia.org/wiki/%D0%A3%D0%B3%D0%BE%D0%BB%D1%8C" TargetMode="External"/><Relationship Id="rId40" Type="http://schemas.openxmlformats.org/officeDocument/2006/relationships/hyperlink" Target="https://ru.wikipedia.org/wiki/%D0%9A%D0%BE%D0%BB%D1%83%D0%BC%D0%B1%D0%B8%D1%8F" TargetMode="External"/><Relationship Id="rId45" Type="http://schemas.openxmlformats.org/officeDocument/2006/relationships/hyperlink" Target="https://ru.wikipedia.org/wiki/%D0%92%D0%92%D0%9F" TargetMode="External"/><Relationship Id="rId53" Type="http://schemas.openxmlformats.org/officeDocument/2006/relationships/hyperlink" Target="https://ru.wikipedia.org/wiki/%D0%94%D0%B5%D1%82%D1%81%D0%BA%D0%B8%D0%B9_%D1%81%D0%B0%D0%B4" TargetMode="External"/><Relationship Id="rId5" Type="http://schemas.openxmlformats.org/officeDocument/2006/relationships/hyperlink" Target="https://commons.wikimedia.org/wiki/File:Flag_of_Denmark.svg?uselang=ru" TargetMode="External"/><Relationship Id="rId15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23" Type="http://schemas.openxmlformats.org/officeDocument/2006/relationships/hyperlink" Target="https://ru.wikipedia.org/wiki/%D0%90%D0%BD%D0%B3%D0%BB%D0%B8%D0%B9%D1%81%D0%BA%D0%B8%D0%B9_%D1%8F%D0%B7%D1%8B%D0%BA" TargetMode="External"/><Relationship Id="rId28" Type="http://schemas.openxmlformats.org/officeDocument/2006/relationships/hyperlink" Target="https://ru.wikipedia.org/wiki/%D0%AD%D0%BA%D0%BE%D0%BD%D0%BE%D0%BC%D0%B8%D0%BA%D0%B0_%D0%94%D0%B0%D0%BD%D0%B8%D0%B8" TargetMode="External"/><Relationship Id="rId36" Type="http://schemas.openxmlformats.org/officeDocument/2006/relationships/hyperlink" Target="https://ru.wikipedia.org/wiki/%D0%9D%D0%B8%D0%B4%D0%B5%D1%80%D0%BB%D0%B0%D0%BD%D0%B4%D1%8B" TargetMode="External"/><Relationship Id="rId49" Type="http://schemas.openxmlformats.org/officeDocument/2006/relationships/hyperlink" Target="https://ru.wikipedia.org/wiki/%D0%90%D1%8D%D1%80%D0%BE%D0%BF%D0%BE%D1%80%D1%82" TargetMode="External"/><Relationship Id="rId10" Type="http://schemas.openxmlformats.org/officeDocument/2006/relationships/hyperlink" Target="https://ru.wikipedia.org/wiki/%D0%A4%D0%B0%D1%80%D0%B5%D1%80%D1%81%D0%BA%D0%B8%D0%B5_%D0%BE%D1%81%D1%82%D1%80%D0%BE%D0%B2%D0%B0" TargetMode="External"/><Relationship Id="rId19" Type="http://schemas.openxmlformats.org/officeDocument/2006/relationships/hyperlink" Target="https://ru.wikipedia.org/wiki/%D0%9E%D0%B4%D0%B5%D0%BD%D1%81%D0%B5" TargetMode="External"/><Relationship Id="rId31" Type="http://schemas.openxmlformats.org/officeDocument/2006/relationships/hyperlink" Target="https://ru.wikipedia.org/wiki/%D0%9F%D1%80%D0%B8%D1%80%D0%BE%D0%B4%D0%BD%D1%8B%D0%B9_%D0%B3%D0%B0%D0%B7" TargetMode="External"/><Relationship Id="rId44" Type="http://schemas.openxmlformats.org/officeDocument/2006/relationships/hyperlink" Target="https://ru.wikipedia.org/wiki/%D0%92%D0%B5%D1%82%D1%80%D0%BE%D1%8D%D0%BD%D0%B5%D1%80%D0%B3%D0%B5%D1%82%D0%B8%D0%BA%D0%B0" TargetMode="External"/><Relationship Id="rId52" Type="http://schemas.openxmlformats.org/officeDocument/2006/relationships/hyperlink" Target="https://ru.wikipedia.org/wiki/%D0%94%D0%B5%D1%82%D1%81%D0%BA%D0%B8%D0%B5_%D1%8F%D1%81%D0%BB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1%80%D0%BE%D0%BB%D0%B5%D0%B2%D1%81%D1%82%D0%B2%D0%BE_%D0%94%D0%B0%D0%BD%D0%B8%D0%B8" TargetMode="External"/><Relationship Id="rId14" Type="http://schemas.openxmlformats.org/officeDocument/2006/relationships/hyperlink" Target="https://ru.wikipedia.org/wiki/%D0%9D%D0%BE%D1%80%D0%B2%D0%B5%D0%B3%D0%B8%D1%8F" TargetMode="External"/><Relationship Id="rId22" Type="http://schemas.openxmlformats.org/officeDocument/2006/relationships/hyperlink" Target="https://ru.wikipedia.org/wiki/%D0%9D%D0%B5%D0%BC%D0%B5%D1%86%D0%BA%D0%B8%D0%B9_%D1%8F%D0%B7%D1%8B%D0%BA" TargetMode="External"/><Relationship Id="rId27" Type="http://schemas.openxmlformats.org/officeDocument/2006/relationships/hyperlink" Target="https://ru.wikipedia.org/wiki/%D0%AE%D0%B6%D0%BD%D0%B0%D1%8F_%D0%94%D0%B0%D0%BD%D0%B8%D1%8F_(%D0%BE%D0%B1%D0%BB%D0%B0%D1%81%D1%82%D1%8C)" TargetMode="External"/><Relationship Id="rId30" Type="http://schemas.openxmlformats.org/officeDocument/2006/relationships/hyperlink" Target="https://ru.wikipedia.org/wiki/%D0%94%D0%B0%D1%82%D1%81%D0%BA%D0%B0%D1%8F_%D0%BA%D1%80%D0%BE%D0%BD%D0%B0" TargetMode="External"/><Relationship Id="rId35" Type="http://schemas.openxmlformats.org/officeDocument/2006/relationships/hyperlink" Target="https://ru.wikipedia.org/wiki/%D0%93%D0%B5%D1%80%D0%BC%D0%B0%D0%BD%D0%B8%D1%8F" TargetMode="External"/><Relationship Id="rId43" Type="http://schemas.openxmlformats.org/officeDocument/2006/relationships/hyperlink" Target="https://ru.wikipedia.org/wiki/%D0%92%D0%BE%D0%B7%D0%BE%D0%B1%D0%BD%D0%BE%D0%B2%D0%BB%D1%8F%D0%B5%D0%BC%D0%B0%D1%8F_%D1%8D%D0%BD%D0%B5%D1%80%D0%B3%D0%B8%D1%8F" TargetMode="External"/><Relationship Id="rId48" Type="http://schemas.openxmlformats.org/officeDocument/2006/relationships/hyperlink" Target="https://ru.wikipedia.org/wiki/%D0%9F%D0%B0%D1%80%D0%BE%D0%BC" TargetMode="External"/><Relationship Id="rId8" Type="http://schemas.openxmlformats.org/officeDocument/2006/relationships/hyperlink" Target="https://ru.wikipedia.org/wiki/%D0%A1%D0%B5%D0%B2%D0%B5%D1%80%D0%BD%D0%B0%D1%8F_%D0%95%D0%B2%D1%80%D0%BE%D0%BF%D0%B0" TargetMode="External"/><Relationship Id="rId51" Type="http://schemas.openxmlformats.org/officeDocument/2006/relationships/hyperlink" Target="https://ru.wikipedia.org/wiki/%D0%94%D0%BE%D1%88%D0%BA%D0%BE%D0%BB%D1%8C%D0%BD%D0%BE%D0%B5_%D0%BE%D0%B1%D1%80%D0%B0%D0%B7%D0%BE%D0%B2%D0%B0%D0%BD%D0%B8%D0%B5_%D0%B2_%D0%94%D0%B0%D0%BD%D0%B8%D0%B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2017-11-20T13:29:00Z</dcterms:created>
  <dcterms:modified xsi:type="dcterms:W3CDTF">2017-11-20T13:50:00Z</dcterms:modified>
</cp:coreProperties>
</file>